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86" w:rsidRDefault="00A14686" w:rsidP="00840E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54A95" w:rsidRPr="007C540F" w:rsidRDefault="00CB43B2" w:rsidP="00C5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</w:t>
      </w:r>
      <w:r w:rsidR="00C54A95" w:rsidRPr="007C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C540F" w:rsidRPr="007C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заседании</w:t>
      </w:r>
      <w:proofErr w:type="gramStart"/>
      <w:r w:rsidR="00C54A95" w:rsidRPr="007C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</w:t>
      </w:r>
      <w:r w:rsidR="007C540F" w:rsidRPr="007C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75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54A95" w:rsidRPr="007C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proofErr w:type="gramEnd"/>
      <w:r w:rsidR="00C54A95" w:rsidRPr="007C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тверждаю</w:t>
      </w:r>
    </w:p>
    <w:p w:rsidR="00C54A95" w:rsidRPr="007C540F" w:rsidRDefault="007C540F" w:rsidP="00C5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школы                                                   </w:t>
      </w:r>
      <w:r w:rsidR="0075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C54A95" w:rsidRPr="007C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МБОУ СОШ №15</w:t>
      </w:r>
    </w:p>
    <w:p w:rsidR="00C54A95" w:rsidRPr="007C540F" w:rsidRDefault="00BD2FD9" w:rsidP="00C5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Протокол №  </w:t>
      </w:r>
      <w:r w:rsidR="0075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7C540F" w:rsidRPr="007C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                                             </w:t>
      </w:r>
      <w:r w:rsidR="00C54A95" w:rsidRPr="007C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В.Я.Пушников</w:t>
      </w:r>
    </w:p>
    <w:p w:rsidR="007C540F" w:rsidRPr="007C540F" w:rsidRDefault="00755767" w:rsidP="007C54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«04</w:t>
      </w:r>
      <w:r w:rsidR="00C54A95" w:rsidRPr="007C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E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 </w:t>
      </w:r>
      <w:r w:rsidR="00C54A95" w:rsidRPr="007C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2014г.      </w:t>
      </w:r>
      <w:r w:rsidR="007C540F" w:rsidRPr="007C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="000E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E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Приказ № 19</w:t>
      </w:r>
      <w:r w:rsidR="007C540F" w:rsidRPr="007C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C540F" w:rsidRPr="007C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</w:p>
    <w:p w:rsidR="007C540F" w:rsidRPr="007C540F" w:rsidRDefault="007C540F" w:rsidP="007C54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</w:t>
      </w:r>
      <w:r w:rsidR="000E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</w:t>
      </w:r>
      <w:r w:rsidR="0075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0E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«07</w:t>
      </w:r>
      <w:r w:rsidRPr="007C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E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февраля</w:t>
      </w:r>
      <w:r w:rsidRPr="007C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2014г.</w:t>
      </w:r>
    </w:p>
    <w:p w:rsidR="007C540F" w:rsidRPr="007C540F" w:rsidRDefault="007C540F" w:rsidP="007C54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4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</w:t>
      </w:r>
      <w:r w:rsidR="000E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</w:t>
      </w:r>
      <w:r w:rsidR="0075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E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</w:t>
      </w:r>
      <w:proofErr w:type="spellEnd"/>
      <w:r w:rsidR="000E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5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E63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</w:t>
      </w:r>
    </w:p>
    <w:p w:rsidR="00C54A95" w:rsidRDefault="007C540F" w:rsidP="00C54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</w:p>
    <w:p w:rsidR="00A14686" w:rsidRDefault="007C540F" w:rsidP="00840EF3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840EF3" w:rsidRDefault="00C54A95" w:rsidP="00826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bookmarkStart w:id="0" w:name="_GoBack"/>
      <w:bookmarkEnd w:id="0"/>
    </w:p>
    <w:p w:rsidR="000E63BC" w:rsidRPr="009305E9" w:rsidRDefault="000E63BC" w:rsidP="00826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EF3" w:rsidRDefault="00840EF3" w:rsidP="00826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порядке и основании перевода, отчисления </w:t>
      </w:r>
      <w:proofErr w:type="gramStart"/>
      <w:r w:rsidRPr="00930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</w:p>
    <w:p w:rsidR="00755767" w:rsidRPr="009305E9" w:rsidRDefault="00755767" w:rsidP="00826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6E77" w:rsidRPr="00BD416B" w:rsidRDefault="00826E77" w:rsidP="00826E7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</w:p>
    <w:p w:rsidR="00840EF3" w:rsidRPr="009305E9" w:rsidRDefault="00840EF3" w:rsidP="00BD2FD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40EF3" w:rsidRPr="009305E9" w:rsidRDefault="00840EF3" w:rsidP="00CB43B2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1.1 Настоящее Положение определяет порядок и основания пер</w:t>
      </w:r>
      <w:r w:rsidR="00A14686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евода, отчисления обучающихся </w:t>
      </w:r>
      <w:r w:rsidR="00BD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общеобразовательного учреждения </w:t>
      </w:r>
      <w:r w:rsidR="00A14686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редняя общеобразовательная школа</w:t>
      </w:r>
      <w:r w:rsidR="00A14686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 </w:t>
      </w:r>
      <w:proofErr w:type="spellStart"/>
      <w:r w:rsidR="00A14686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A14686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A14686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</w:t>
      </w:r>
      <w:proofErr w:type="spellEnd"/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r w:rsidR="00FD17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FD171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далее-Школа</w:t>
      </w:r>
      <w:proofErr w:type="spellEnd"/>
      <w:r w:rsidR="00FD17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0EF3" w:rsidRPr="009305E9" w:rsidRDefault="00840EF3" w:rsidP="00CB43B2">
      <w:pPr>
        <w:spacing w:before="100" w:beforeAutospacing="1" w:after="0" w:line="143" w:lineRule="atLeast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Настоящее Положение разработано в целях обеспечения и соблюдения, конституционных прав граждан Российской Федерации на образование, гарантии общедоступности и бесплатности начального общего, основного общего, среднего общего образования.</w:t>
      </w:r>
    </w:p>
    <w:p w:rsidR="00840EF3" w:rsidRPr="009305E9" w:rsidRDefault="00840EF3" w:rsidP="00CB43B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1.3 Настоящие Правила разработаны в соответствии с Федеральным Законом от 29.12.2012 № 273-ФЗ «Об образовании в Российской Федерации»,</w:t>
      </w:r>
      <w:r w:rsidR="007C540F" w:rsidRPr="007C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40F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школы</w:t>
      </w:r>
      <w:r w:rsidR="007C5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иными федеральными з</w:t>
      </w:r>
      <w:r w:rsidR="007C54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аконами и подзаконными актами</w:t>
      </w: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05E9" w:rsidRPr="009305E9" w:rsidRDefault="009305E9" w:rsidP="00CB43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305E9" w:rsidRPr="009305E9" w:rsidRDefault="009305E9" w:rsidP="00BD2F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Перевод </w:t>
      </w:r>
      <w:proofErr w:type="gramStart"/>
      <w:r w:rsidRPr="00930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обучающихся</w:t>
      </w:r>
      <w:proofErr w:type="gramEnd"/>
      <w:r w:rsidRPr="009305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следующий класс</w:t>
      </w:r>
    </w:p>
    <w:p w:rsidR="009305E9" w:rsidRPr="009305E9" w:rsidRDefault="009305E9" w:rsidP="00296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5E9" w:rsidRPr="009305E9" w:rsidRDefault="007C540F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05E9"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proofErr w:type="gramStart"/>
      <w:r w:rsidR="009305E9"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9305E9"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освоившие в полном объеме образовательную программу учебного года, переводятся в следующий класс. Перевод обучающегося в следующий к</w:t>
      </w:r>
      <w:r w:rsidR="00FD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 осуществляется по решению П</w:t>
      </w:r>
      <w:r w:rsidR="009305E9"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едагогического со</w:t>
      </w:r>
      <w:r w:rsidR="00FD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 Школы</w:t>
      </w:r>
      <w:r w:rsidR="009305E9"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5E9" w:rsidRPr="009305E9" w:rsidRDefault="009305E9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FD1712" w:rsidRDefault="007C540F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305E9"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gramStart"/>
      <w:r w:rsidR="009305E9"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="009305E9"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обязаны ликвидировать академическую задолженно</w:t>
      </w:r>
      <w:r w:rsidR="00FD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сть. Школа</w:t>
      </w:r>
      <w:r w:rsidR="009305E9"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родители (законные представители) несоверше</w:t>
      </w:r>
      <w:r w:rsidR="00FD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ннолетнего обучающегося</w:t>
      </w:r>
      <w:r w:rsidR="009305E9"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обязаны создать условия</w:t>
      </w:r>
    </w:p>
    <w:p w:rsidR="00FD1712" w:rsidRDefault="00FD1712" w:rsidP="00FD17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9305E9" w:rsidRPr="009305E9" w:rsidRDefault="009305E9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обучающемуся</w:t>
      </w:r>
      <w:proofErr w:type="gramEnd"/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9305E9" w:rsidRPr="009305E9" w:rsidRDefault="009305E9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2.4. Обучающиеся, имеющие академическую задолженность, вправе пройти промежуточную аттест</w:t>
      </w:r>
      <w:r w:rsidR="00FD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ацию по соответствующим учебным предметам не более двух</w:t>
      </w: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в сроки, определяемые</w:t>
      </w:r>
      <w:r w:rsidR="00FD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Школой</w:t>
      </w: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обучающегося</w:t>
      </w:r>
      <w:proofErr w:type="gramEnd"/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05E9" w:rsidRPr="009305E9" w:rsidRDefault="009305E9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 Для проведения промежуточной аттестации во второй раз </w:t>
      </w:r>
      <w:r w:rsidR="00FD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Школой </w:t>
      </w: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создается комиссия.</w:t>
      </w:r>
    </w:p>
    <w:p w:rsidR="009305E9" w:rsidRPr="009305E9" w:rsidRDefault="009305E9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Не допускается взимание платы с </w:t>
      </w:r>
      <w:proofErr w:type="gramStart"/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прохождение промежуточной аттестации.</w:t>
      </w:r>
    </w:p>
    <w:p w:rsidR="009305E9" w:rsidRPr="009305E9" w:rsidRDefault="009305E9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 </w:t>
      </w:r>
      <w:proofErr w:type="gramStart"/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</w:t>
      </w:r>
      <w:r w:rsidR="00FD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иеся</w:t>
      </w:r>
      <w:proofErr w:type="gramEnd"/>
      <w:r w:rsidR="00FD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прошедшие промежуточную аттестацию</w:t>
      </w: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уважительным причинам или имеющие академическую задолженность, переводятся в следующий класс условно.</w:t>
      </w:r>
    </w:p>
    <w:p w:rsidR="009305E9" w:rsidRPr="009305E9" w:rsidRDefault="009305E9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2.8. Обучающиеся в </w:t>
      </w:r>
      <w:r w:rsidR="00FD1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Школе </w:t>
      </w: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образовательным программам основного общего и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</w:t>
      </w:r>
      <w:proofErr w:type="gramStart"/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медико-педагогической комиссии либо на обучение по индивидуальному учебному плану.</w:t>
      </w:r>
    </w:p>
    <w:p w:rsidR="009305E9" w:rsidRPr="009305E9" w:rsidRDefault="009305E9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2.9. Обучающиеся по образовательным программам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305E9" w:rsidRPr="0093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Перевод из одной образовательной организации в другую</w:t>
      </w:r>
    </w:p>
    <w:p w:rsidR="00CD1885" w:rsidRDefault="00CA688A" w:rsidP="009305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18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устанавливает общие требования к процедуре п</w:t>
      </w:r>
      <w:r w:rsidR="00216E27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еревод</w:t>
      </w:r>
      <w:r w:rsidR="00CD18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6E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840EF3" w:rsidRPr="00930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 одной образовательной организации,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реализующей основные образовательные программы общего образовани</w:t>
      </w:r>
      <w:proofErr w:type="gramStart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42AD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142ADC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исходная образовательная организация),</w:t>
      </w:r>
      <w:r w:rsidR="00840EF3" w:rsidRPr="009305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другие образовательные организации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реализующие основные образовательные программы общего образования</w:t>
      </w:r>
      <w:r w:rsidR="00216E27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16E27" w:rsidRPr="00216E2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далее – принимающая образовательная организация</w:t>
      </w:r>
      <w:r w:rsidR="00CD188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E2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Положение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 процедуру перевода учащихся в тех случаях, когда исходная образовательная организация и принимающая образовательная организация имеют государственную аккредитацию.</w:t>
      </w:r>
    </w:p>
    <w:p w:rsidR="00840EF3" w:rsidRDefault="00CA688A" w:rsidP="009305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Процедура перевода состоит из отчисления учащегося из исходной образовательной организации и приема в принимающую образовательную организацию.</w:t>
      </w:r>
    </w:p>
    <w:p w:rsidR="00FD1712" w:rsidRPr="00FD1712" w:rsidRDefault="00FD1712" w:rsidP="00FD171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71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A14686" w:rsidRPr="009305E9" w:rsidRDefault="00CA688A" w:rsidP="009305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Учащиеся переводятся для продолжения освоения образовательной программы в другую организацию, осуществляющую образовательную деятельность в следующих случаях: 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инициативе родителей (законных представителей) несовершеннолетнего учащегося;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обстоятельствам, не зависящим от воли родителей (законных представителей) несовершеннолетнего учащегося и образовательной организации.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переводе по инициативе родителей (законных представителей) несовершеннолетнего учащегося, ответственность за определение в принимающую образовательную организацию несут родители (законные представители) несовершеннолетнего учащегося.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.6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обучающегося из одно</w:t>
      </w:r>
      <w:r w:rsidR="00FD1712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образовательной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другую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только по письменному заявлению родителей (законных представителей) несовершеннолетнего учащегося с указанием причин выбытия.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обучающегося из </w:t>
      </w:r>
      <w:r w:rsidR="00FD1712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</w:t>
      </w:r>
      <w:r w:rsidR="00FD1712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образовательной</w:t>
      </w:r>
      <w:r w:rsidR="00FD1712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7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в другую</w:t>
      </w:r>
      <w:r w:rsidR="00FD1712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в течение всего учебного года при наличии в соответствующем классе свободных мест согласно </w:t>
      </w:r>
      <w:proofErr w:type="gramStart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установленному</w:t>
      </w:r>
      <w:proofErr w:type="gramEnd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данного учреждения норматива. П</w:t>
      </w:r>
      <w:r w:rsidR="00FD1712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переходе в общеобразовательную организацию, закрепленную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местом проживания, отказ в приеме по причине отсутствия свободных мест не допускается.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.8 Перевод обучающегося на основании решения суда производится в порядке, установленном законодательством.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заявлению родителей (законных представителей) несовершеннолетнего учащегося, исходная образовательная организация выдает следующие документы:</w:t>
      </w:r>
    </w:p>
    <w:p w:rsidR="00FD1712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личное дело учащегося;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ведомость текущих оценок, которая подписывается руководителем организации, и заверяется печатью образовательной организации;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медицинскую карту учащегося.</w:t>
      </w:r>
    </w:p>
    <w:p w:rsidR="00FD1712" w:rsidRDefault="00FD1712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1712" w:rsidRDefault="00CA688A" w:rsidP="00FD171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.10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документы вместе с заявлением о приеме, родители (законные представители) несовершеннолетнего учащегося, представляют в принимающую образовательную организацию.</w:t>
      </w:r>
    </w:p>
    <w:p w:rsidR="00FD1712" w:rsidRDefault="00FD1712" w:rsidP="00FD1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sz w:val="28"/>
          <w:szCs w:val="28"/>
          <w:lang w:eastAsia="ru-RU"/>
        </w:rPr>
        <w:t xml:space="preserve">    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предоставления других документов в качестве основания для перевода детей в организацию, осуществляющую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зовательную деятельность не допу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скается.</w:t>
      </w:r>
    </w:p>
    <w:p w:rsidR="00FD1712" w:rsidRPr="00FD1712" w:rsidRDefault="00FD1712" w:rsidP="00FD171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Перевод по обстоятельствам, не зависящим от воли родителей (законных представителей) несовершеннолетнего учащегося и</w:t>
      </w:r>
      <w:r w:rsidR="00FD17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организации, осуществляется учредителем (учредителями) 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 с учетом мнения родителей (законных представителей) несовершеннолетнего учащегося, а также исходя из потребностей учащегося.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основании решения П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едагогического совета, утвержденного директором принимающей образовательной организации, с учетом выявленных результатов обучения в исходной образовательной организации, академических достижений учащегося, а также трудностей в обучении учащегося, может составляться индивидуальный план развития, обучения и воспитания учащегося.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.13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Принимающая образовательная организация, принявшая учащегося по переводу, обязана оформить его зачисление приказом директора школы.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.14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принимающей организации формируется личное дело учащегося.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.15</w:t>
      </w:r>
      <w:r w:rsidR="000E5084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Перевод обучающихся из одной организации, осуществляющей образовательную деятельность, в другую для </w:t>
      </w:r>
      <w:proofErr w:type="gramStart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образовательным программам обеспечивается их родителями (законными представителями), при условии: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отношении детей-сирот и детей, оставшихся без попечения родителей, - получения согласия органа опеки и попечительства;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отношении обучающихся с ограниченными возможностями здоровья, - получения рекомендаций психолог</w:t>
      </w:r>
      <w:proofErr w:type="gramStart"/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медико-педагогической комиссии;</w:t>
      </w:r>
    </w:p>
    <w:p w:rsidR="00403852" w:rsidRDefault="00CA688A" w:rsidP="009305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40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Перевод в другой класс</w:t>
      </w:r>
    </w:p>
    <w:p w:rsidR="00CA688A" w:rsidRDefault="00CA688A" w:rsidP="009305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03852" w:rsidRPr="00CA6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</w:t>
      </w:r>
      <w:r w:rsidR="00403852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обучающегося из одного класса </w:t>
      </w:r>
      <w:r w:rsidR="00FA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параллели </w:t>
      </w:r>
      <w:r w:rsidR="00403852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другой осуществляется только по письменному заявлению родителей (законных представителей) несовершеннолетнего учащегося с указанием причин </w:t>
      </w:r>
      <w:r w:rsidR="004038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перевода.</w:t>
      </w:r>
    </w:p>
    <w:p w:rsidR="00403852" w:rsidRPr="00CA688A" w:rsidRDefault="00CA688A" w:rsidP="009305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6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403852" w:rsidRPr="00CA68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4038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03852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обучающегося из одного </w:t>
      </w:r>
      <w:r w:rsidR="00FA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в другой </w:t>
      </w:r>
      <w:r w:rsidR="00403852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осуществляться в течение всего учебного года при наличии в соответствующем классе свободных мест</w:t>
      </w:r>
      <w:r w:rsidR="00FA15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15D6" w:rsidRDefault="00CA688A" w:rsidP="009305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A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Основанием для </w:t>
      </w:r>
      <w:proofErr w:type="gramStart"/>
      <w:r w:rsidR="00FA1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</w:t>
      </w:r>
      <w:proofErr w:type="gramEnd"/>
      <w:r w:rsidR="00FA1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 из одного класса в другой является приказ директора школы.</w:t>
      </w:r>
    </w:p>
    <w:p w:rsidR="00FA15D6" w:rsidRPr="005F2501" w:rsidRDefault="005F2501" w:rsidP="005F25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F2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</w:t>
      </w:r>
      <w:r w:rsidR="00840EF3" w:rsidRPr="0093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Порядок и основания отчисления </w:t>
      </w:r>
      <w:proofErr w:type="gramStart"/>
      <w:r w:rsidR="00840EF3" w:rsidRPr="0093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840EF3" w:rsidRPr="009305E9" w:rsidRDefault="005F2501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.1 Образовательные отношения прекращаются в связи с отчислением обучающегося из школы</w:t>
      </w:r>
      <w:proofErr w:type="gramEnd"/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связи с получением образования (завершением обучения);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досрочно 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основаниям, установленным п.5</w:t>
      </w: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Положения.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Образовательные отношения могут быть прекращены досрочно в следующих случаях: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инициативе обучающегося или родителей (законных представителей) несовершеннолетнего обучающегося, в том числе в случае перевода обучающегося для</w:t>
      </w:r>
      <w:r w:rsidR="005F2501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продолжения освоения образовательной программы в другую организацию, осуществляющую образовательную деятельность;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 инициативе школы в случае применения к </w:t>
      </w:r>
      <w:proofErr w:type="gramStart"/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достигшему возраста пятнадцати лет, отчисления как меры дисциплинарного взыскания (за исключением обучающихся с ограниченными возможностями здоровья), а также в случае установления нарушения порядка приема в школу, повлекшего по вине обучающегося его незаконное зачисление в школу;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обстоятельствам, не зависящим от воли обучающегося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указанного обучающегося перед Ш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колой.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.4 Отчисление по инициативе родителей (законных представителей) несовершеннолетнего обучающегося, достигшего 15 лет, за исключением от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 при переводе Школа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испрашивает письменное согласие на отчисление: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комиссии по делам несо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вершеннолетних и защите их прав</w:t>
      </w: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 местного самоуправления в сфере образования.</w:t>
      </w:r>
    </w:p>
    <w:p w:rsidR="00840EF3" w:rsidRDefault="00CA688A" w:rsidP="009305E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.5 Отчисление по инициативе обучающегося, достигшего 15 лет, за исключением от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числения при переводе Школа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испрашивает письменное согласие на отчисление: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родителей (законных представителей);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комиссии по делам несо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вершеннолетних и защите их прав</w:t>
      </w: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2501" w:rsidRDefault="005F2501" w:rsidP="005F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840EF3" w:rsidRDefault="00840EF3" w:rsidP="009305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органа местного самоуправления в сфере образования.</w:t>
      </w:r>
    </w:p>
    <w:p w:rsidR="005F2501" w:rsidRPr="009305E9" w:rsidRDefault="005F2501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0EF3" w:rsidRPr="009305E9" w:rsidRDefault="00CA688A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Основанием для прекращения образовательных отношений является приказ директ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ора </w:t>
      </w:r>
      <w:proofErr w:type="gramStart"/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proofErr w:type="gramEnd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 из школы. Вносится соответствующая запись в алфавитную книгу учета </w:t>
      </w:r>
      <w:proofErr w:type="gramStart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826E77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 обучающимся или родителями (законными представителями) несовершеннолетнего обучающегося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proofErr w:type="gramStart"/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колы</w:t>
      </w:r>
      <w:proofErr w:type="gramEnd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отчислении обучающегося из этой организации. Права и обязанности обучающегося, предусмотренные законодательством об образовании и локальными нормативными актами школы прекращаются </w:t>
      </w:r>
      <w:proofErr w:type="gramStart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отчисления из школы.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.8. При отчислении заявителю выдается: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личное дело </w:t>
      </w:r>
      <w:proofErr w:type="gramStart"/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ведомость текущих оценок, которая подписывается директором школы, и заверяется печатью;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 об уровне образования (при его наличии);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медицинскую карту </w:t>
      </w:r>
      <w:proofErr w:type="gramStart"/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об обучении или о периоде обучения (обучающимся, не прошедшим итоговой аттестации или получившим на итоговой аттестации неудовлетворительные результаты, а также обучающимся, освоившим часть образовательной программы и (или) отчисленным из учреждения).</w:t>
      </w:r>
    </w:p>
    <w:p w:rsidR="00840EF3" w:rsidRPr="009305E9" w:rsidRDefault="00840EF3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0EF3" w:rsidRPr="009305E9" w:rsidRDefault="00CA688A" w:rsidP="009305E9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840EF3" w:rsidRPr="0093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Восстановление в школе</w:t>
      </w:r>
    </w:p>
    <w:p w:rsidR="00840EF3" w:rsidRPr="009305E9" w:rsidRDefault="00CA688A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обучающегося в Ш</w:t>
      </w:r>
      <w:r w:rsidR="00840EF3"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коле, если он досрочно прекратил образовательные отношения по своей инициативе или инициативе родителей (законных представителей), проводится в соответствии с Правилами приема обучающихся в школу.</w:t>
      </w:r>
      <w:proofErr w:type="gramEnd"/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Порядок и условия </w:t>
      </w:r>
      <w:proofErr w:type="gramStart"/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тановления</w:t>
      </w:r>
      <w:proofErr w:type="gramEnd"/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</w:t>
      </w: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 обучающегося, отчисленного по инициативе школы, определяются локальным нормативным актом школы.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Заключительные положения</w:t>
      </w:r>
    </w:p>
    <w:p w:rsidR="00840EF3" w:rsidRPr="009305E9" w:rsidRDefault="00840EF3" w:rsidP="009305E9">
      <w:pPr>
        <w:spacing w:before="100" w:beforeAutospacing="1"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5.1 Настоящие правила вступают в силу с</w:t>
      </w:r>
      <w:r w:rsidR="005F250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принятия данного Положения</w:t>
      </w: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6362" w:rsidRDefault="00840EF3" w:rsidP="009305E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05E9">
        <w:rPr>
          <w:rFonts w:ascii="Times New Roman" w:eastAsia="Times New Roman" w:hAnsi="Times New Roman" w:cs="Times New Roman"/>
          <w:sz w:val="28"/>
          <w:szCs w:val="28"/>
          <w:lang w:eastAsia="ru-RU"/>
        </w:rPr>
        <w:t>5.2 Настоящие Правила выставляются для ознакомлени</w:t>
      </w:r>
      <w:r w:rsidR="00C54A95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сайт школы.</w:t>
      </w:r>
    </w:p>
    <w:p w:rsidR="005F2501" w:rsidRPr="009305E9" w:rsidRDefault="005F2501" w:rsidP="005F2501">
      <w:pPr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sectPr w:rsidR="005F2501" w:rsidRPr="009305E9" w:rsidSect="00CC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40EF3"/>
    <w:rsid w:val="000E5084"/>
    <w:rsid w:val="000E63BC"/>
    <w:rsid w:val="00142ADC"/>
    <w:rsid w:val="00216E27"/>
    <w:rsid w:val="0029670A"/>
    <w:rsid w:val="00403852"/>
    <w:rsid w:val="005F2501"/>
    <w:rsid w:val="00634D74"/>
    <w:rsid w:val="006F644E"/>
    <w:rsid w:val="00755767"/>
    <w:rsid w:val="007C540F"/>
    <w:rsid w:val="00826E77"/>
    <w:rsid w:val="00840EF3"/>
    <w:rsid w:val="009305E9"/>
    <w:rsid w:val="00A14686"/>
    <w:rsid w:val="00B725FE"/>
    <w:rsid w:val="00B964A8"/>
    <w:rsid w:val="00BD2FD9"/>
    <w:rsid w:val="00C3353C"/>
    <w:rsid w:val="00C54A95"/>
    <w:rsid w:val="00CA688A"/>
    <w:rsid w:val="00CB43B2"/>
    <w:rsid w:val="00CC6362"/>
    <w:rsid w:val="00CD1885"/>
    <w:rsid w:val="00FA15D6"/>
    <w:rsid w:val="00FD1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1819</Words>
  <Characters>10369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cp:lastPrinted>2014-02-18T02:28:00Z</cp:lastPrinted>
  <dcterms:created xsi:type="dcterms:W3CDTF">2014-02-18T02:29:00Z</dcterms:created>
  <dcterms:modified xsi:type="dcterms:W3CDTF">2014-02-18T02:29:00Z</dcterms:modified>
</cp:coreProperties>
</file>